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EE" w:rsidRDefault="00A85DEE" w:rsidP="00A85DEE">
      <w:pPr>
        <w:pStyle w:val="NormalnyWeb"/>
        <w:spacing w:before="280" w:after="280"/>
        <w:rPr>
          <w:rFonts w:ascii="Verdana" w:hAnsi="Verdana" w:cs="Lato"/>
          <w:b/>
          <w:sz w:val="18"/>
          <w:szCs w:val="18"/>
        </w:rPr>
      </w:pPr>
      <w:r w:rsidRPr="00A85DEE">
        <w:rPr>
          <w:rFonts w:ascii="Verdana" w:hAnsi="Verdana" w:cs="Lato"/>
          <w:b/>
          <w:sz w:val="18"/>
          <w:szCs w:val="18"/>
        </w:rPr>
        <w:t>Informacja o przetwarzaniu danych osobowych – elektroniczny formularz kontaktowy</w:t>
      </w:r>
    </w:p>
    <w:p w:rsidR="00A85DEE" w:rsidRPr="00A85DEE" w:rsidRDefault="00A85DEE" w:rsidP="00A85DEE">
      <w:pPr>
        <w:pStyle w:val="NormalnyWeb"/>
        <w:spacing w:before="280" w:after="280" w:line="360" w:lineRule="auto"/>
        <w:rPr>
          <w:rFonts w:ascii="Verdana" w:hAnsi="Verdana" w:cs="Lato"/>
          <w:b/>
          <w:sz w:val="18"/>
          <w:szCs w:val="18"/>
        </w:rPr>
      </w:pPr>
      <w:r w:rsidRPr="00962177">
        <w:rPr>
          <w:rFonts w:ascii="Verdana" w:hAnsi="Verdana" w:cs="Lato"/>
          <w:b/>
          <w:sz w:val="18"/>
          <w:szCs w:val="18"/>
        </w:rPr>
        <w:t>Obowiązek informacyjny na podstawie artykułu 13 RODO</w:t>
      </w:r>
      <w:r>
        <w:rPr>
          <w:rFonts w:ascii="Verdana" w:hAnsi="Verdana" w:cs="Lato"/>
          <w:b/>
          <w:sz w:val="18"/>
          <w:szCs w:val="18"/>
        </w:rPr>
        <w:t>: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bookmarkStart w:id="0" w:name="docs-internal-guid-2a8a1fb9-7fff-cd59-8a"/>
      <w:bookmarkEnd w:id="0"/>
      <w:r w:rsidRPr="00962177">
        <w:rPr>
          <w:rFonts w:ascii="Verdana" w:eastAsia="Verdana" w:hAnsi="Verdana" w:cs="Verdana"/>
          <w:sz w:val="18"/>
          <w:szCs w:val="18"/>
        </w:rPr>
        <w:t>Administratorem danych osobowych jest Ośrodek Postaw Twórczych Zamek, pl. Świętojański 1, 54-076 Wrocław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 xml:space="preserve">Na podstawie obowiązujących przepisów OPT Zamek wyznaczył </w:t>
      </w:r>
      <w:r w:rsidRPr="00962177">
        <w:rPr>
          <w:rFonts w:ascii="Verdana" w:eastAsia="Verdana" w:hAnsi="Verdana" w:cs="Verdana"/>
          <w:b/>
          <w:sz w:val="18"/>
          <w:szCs w:val="18"/>
        </w:rPr>
        <w:t>Inspektora Ochrony Danych</w:t>
      </w:r>
      <w:r w:rsidRPr="00962177">
        <w:rPr>
          <w:rFonts w:ascii="Verdana" w:eastAsia="Verdana" w:hAnsi="Verdana" w:cs="Verdana"/>
          <w:sz w:val="18"/>
          <w:szCs w:val="18"/>
        </w:rPr>
        <w:t xml:space="preserve"> osobowych p. Natalię </w:t>
      </w:r>
      <w:proofErr w:type="spellStart"/>
      <w:r w:rsidRPr="00962177">
        <w:rPr>
          <w:rFonts w:ascii="Verdana" w:eastAsia="Verdana" w:hAnsi="Verdana" w:cs="Verdana"/>
          <w:sz w:val="18"/>
          <w:szCs w:val="18"/>
        </w:rPr>
        <w:t>Miłostan</w:t>
      </w:r>
      <w:proofErr w:type="spellEnd"/>
      <w:r w:rsidRPr="00962177">
        <w:rPr>
          <w:rFonts w:ascii="Verdana" w:eastAsia="Verdana" w:hAnsi="Verdana" w:cs="Verdana"/>
          <w:sz w:val="18"/>
          <w:szCs w:val="18"/>
        </w:rPr>
        <w:t>, z którą można kontaktować się pod adresem email</w:t>
      </w:r>
      <w:r w:rsidRPr="00D334A6">
        <w:rPr>
          <w:rFonts w:ascii="Verdana" w:eastAsia="Verdana" w:hAnsi="Verdana" w:cs="Verdana"/>
          <w:sz w:val="18"/>
          <w:szCs w:val="18"/>
        </w:rPr>
        <w:t xml:space="preserve">: </w:t>
      </w:r>
      <w:hyperlink r:id="rId7">
        <w:r w:rsidRPr="00D334A6">
          <w:rPr>
            <w:rFonts w:ascii="Verdana" w:eastAsia="Verdana" w:hAnsi="Verdana" w:cs="Verdana"/>
            <w:sz w:val="18"/>
            <w:szCs w:val="18"/>
          </w:rPr>
          <w:t>iod@opt-art.net</w:t>
        </w:r>
      </w:hyperlink>
      <w:r w:rsidRPr="00D334A6">
        <w:rPr>
          <w:rFonts w:ascii="Verdana" w:eastAsia="Verdana" w:hAnsi="Verdana" w:cs="Verdana"/>
          <w:sz w:val="18"/>
          <w:szCs w:val="18"/>
        </w:rPr>
        <w:t>; pod numerem telefonu 697310309.; lub pisemnie na adres Administratora</w:t>
      </w:r>
      <w:r w:rsidRPr="00962177">
        <w:rPr>
          <w:rFonts w:ascii="Verdana" w:eastAsia="Verdana" w:hAnsi="Verdana" w:cs="Verdana"/>
          <w:sz w:val="18"/>
          <w:szCs w:val="18"/>
        </w:rPr>
        <w:t xml:space="preserve"> danych z dopiskiem Inspektor.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 xml:space="preserve">Przetwarzamy dane osobowe wskazane w formularzach kontaktowych dotyczących Wydarzenia DF 2024. W zależności od charakteru i celu formularza kontaktowego możemy przetwarzać między innymi następujące rodzaje danych osobowych: imię, nazwisko, adres (ulica, nr domu, nr mieszkania, kod pocztowy, miejscowość), numer telefonu, adres e-mail, oraz automatycznie zbierane dane techniczne dotyczące wizyty użytkownika w naszych serwisach (np. adres IP, nazwa domeny, typ przeglądarki, z której Państwo korzystają). Państwa dane osobowe zbieramy bezpośrednio od Państwa poprzez wypełnienie formularza </w:t>
      </w:r>
      <w:r w:rsidR="00D334A6">
        <w:rPr>
          <w:rFonts w:ascii="Verdana" w:eastAsia="Verdana" w:hAnsi="Verdana" w:cs="Verdana"/>
          <w:sz w:val="18"/>
          <w:szCs w:val="18"/>
        </w:rPr>
        <w:t>kontaktowego</w:t>
      </w:r>
      <w:r w:rsidRPr="00962177">
        <w:rPr>
          <w:rFonts w:ascii="Verdana" w:eastAsia="Verdana" w:hAnsi="Verdana" w:cs="Verdana"/>
          <w:sz w:val="18"/>
          <w:szCs w:val="18"/>
        </w:rPr>
        <w:t xml:space="preserve">. 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 xml:space="preserve">Podstawy przetwarzania danych: </w:t>
      </w:r>
    </w:p>
    <w:p w:rsidR="00962177" w:rsidRPr="00962177" w:rsidRDefault="00962177" w:rsidP="00962177">
      <w:pPr>
        <w:pStyle w:val="Akapitzlist"/>
        <w:numPr>
          <w:ilvl w:val="1"/>
          <w:numId w:val="1"/>
        </w:numPr>
        <w:shd w:val="clear" w:color="auto" w:fill="FFFFFF"/>
        <w:suppressAutoHyphens w:val="0"/>
        <w:spacing w:before="100" w:after="0" w:afterAutospacing="0" w:line="240" w:lineRule="auto"/>
        <w:ind w:right="0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 xml:space="preserve">udzielonej zgody (art.6 ust.1 lit. a RODO) w celu w celu udzielenia odpowiedzi na pytanie zadane przez formularz kontaktowy za pośrednictwem kanałów komunikacji, które wskazali Państwo w formularzu, do </w:t>
      </w:r>
      <w:r w:rsidR="00A85DEE" w:rsidRPr="00A85DEE">
        <w:rPr>
          <w:rFonts w:ascii="Verdana" w:eastAsia="Verdana" w:hAnsi="Verdana" w:cs="Verdana"/>
          <w:sz w:val="18"/>
          <w:szCs w:val="18"/>
        </w:rPr>
        <w:t>czasu zakończenia obsługi zgłoszenia</w:t>
      </w:r>
      <w:r w:rsidRPr="00962177">
        <w:rPr>
          <w:rFonts w:ascii="Verdana" w:eastAsia="Verdana" w:hAnsi="Verdana" w:cs="Verdana"/>
          <w:sz w:val="18"/>
          <w:szCs w:val="18"/>
        </w:rPr>
        <w:t xml:space="preserve"> lub do czasu wycofania udzielonej zgody, w tym przechowywanie newralgicznych wniosków i udzielonych odpowiedzi celem zachowania zasady rozliczalności. Dane będą przetwarzane przez czas prowadzenia sprawy, jednakże nie dłużej niż przez okres 5 lat celem zachowania zasady rozliczalności, chyba że zostanie wniesiony sprzeciw</w:t>
      </w:r>
      <w:bookmarkStart w:id="1" w:name="_GoBack"/>
      <w:bookmarkEnd w:id="1"/>
      <w:r w:rsidRPr="00962177">
        <w:rPr>
          <w:rFonts w:ascii="Verdana" w:eastAsia="Verdana" w:hAnsi="Verdana" w:cs="Verdana"/>
          <w:sz w:val="18"/>
          <w:szCs w:val="18"/>
        </w:rPr>
        <w:t xml:space="preserve"> co do przetwarzania.</w:t>
      </w:r>
    </w:p>
    <w:p w:rsidR="00962177" w:rsidRPr="00962177" w:rsidRDefault="00962177" w:rsidP="00962177">
      <w:pPr>
        <w:numPr>
          <w:ilvl w:val="1"/>
          <w:numId w:val="1"/>
        </w:numPr>
        <w:shd w:val="clear" w:color="auto" w:fill="FFFFFF"/>
        <w:suppressAutoHyphens w:val="0"/>
        <w:spacing w:before="100" w:afterAutospacing="0" w:line="240" w:lineRule="auto"/>
        <w:ind w:right="0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>związanych z koniecznością wypełnienia ciążącego na nas obowiązku prawnego zgodnie z obowiązującymi przepisami prawa, w szczególności wynikających z przepisów podatkowych, w tym wystawiania zaświadczeń do celów podatkowych, prowadzenie ksiąg rachunkowych i dokumentacji podatkowej (podstawa z art. 6 ust. 1 lit. c) RODO),</w:t>
      </w:r>
    </w:p>
    <w:p w:rsidR="00962177" w:rsidRPr="00962177" w:rsidRDefault="00962177" w:rsidP="00962177">
      <w:pPr>
        <w:numPr>
          <w:ilvl w:val="1"/>
          <w:numId w:val="1"/>
        </w:numPr>
        <w:shd w:val="clear" w:color="auto" w:fill="FFFFFF"/>
        <w:suppressAutoHyphens w:val="0"/>
        <w:spacing w:before="100" w:afterAutospacing="0" w:line="240" w:lineRule="auto"/>
        <w:ind w:right="0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>wynikających z prawnie uzasadnionych interesów Administratora, jakim jest m.in. ustalenie, obrona i dochodzenie roszczeń oraz tworzenie zestawień, analiz i statystyk na potrzeby wewnętrzne Administratora, dopasowanie treści usług Administratora (np. usług i świadczeń kulturalnych) do Państwa potrzeb, zapewnienie bezpieczeństwa tych usług, a także ich ciągłe udoskonalanie oraz rozpatrywanie zapytań i reklamacji produktów i usług Administratora(podstawa z art. 6 ust. 1 lit. f) RODO)</w:t>
      </w:r>
    </w:p>
    <w:p w:rsidR="00962177" w:rsidRPr="00962177" w:rsidRDefault="00962177" w:rsidP="00962177">
      <w:pPr>
        <w:numPr>
          <w:ilvl w:val="1"/>
          <w:numId w:val="1"/>
        </w:numPr>
        <w:shd w:val="clear" w:color="auto" w:fill="FFFFFF"/>
        <w:suppressAutoHyphens w:val="0"/>
        <w:spacing w:before="100" w:afterAutospacing="0" w:line="240" w:lineRule="auto"/>
        <w:ind w:right="0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hAnsi="Verdana" w:cs="Tahoma"/>
          <w:sz w:val="18"/>
          <w:szCs w:val="18"/>
          <w:shd w:val="clear" w:color="auto" w:fill="FFFFFF"/>
        </w:rPr>
        <w:t>dane osobowe będą przetwarzane w celu podjęcia  realizacji uzasadnionego interesu administratora na wypadek prawnej potrzeby wykazania faktów, wykazania wykonania obowiązków dochodzenia lub obrony przed roszczeniami, w postępowaniu przed sądami lub organami państwowymi oraz w celu możliwości udzielania odpowiedzi na pisma, wnioski i żądania (podstawa z art. 6 ust. 1 lit. f) RODO)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>Dostęp do danych osobowych będzie przysługiwał upoważnionym pracownikom OPT Zamek oraz wszystkim podmiotom, którym Administrator powierzył przetwarzanie danych osobowych na podstawie prawnie wiążących umów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 xml:space="preserve">Dane osobowe nie będą przekazywane do państw trzecich; jednakże, w bieżącej działalności korzystamy z usług Google </w:t>
      </w:r>
      <w:proofErr w:type="spellStart"/>
      <w:r w:rsidRPr="00962177">
        <w:rPr>
          <w:rFonts w:ascii="Verdana" w:eastAsia="Verdana" w:hAnsi="Verdana" w:cs="Verdana"/>
          <w:sz w:val="18"/>
          <w:szCs w:val="18"/>
        </w:rPr>
        <w:t>Cloud</w:t>
      </w:r>
      <w:proofErr w:type="spellEnd"/>
      <w:r w:rsidRPr="00962177">
        <w:rPr>
          <w:rFonts w:ascii="Verdana" w:eastAsia="Verdana" w:hAnsi="Verdana" w:cs="Verdana"/>
          <w:sz w:val="18"/>
          <w:szCs w:val="18"/>
        </w:rPr>
        <w:t xml:space="preserve"> (</w:t>
      </w:r>
      <w:proofErr w:type="spellStart"/>
      <w:r w:rsidRPr="00962177">
        <w:rPr>
          <w:rFonts w:ascii="Verdana" w:eastAsia="Verdana" w:hAnsi="Verdana" w:cs="Verdana"/>
          <w:sz w:val="18"/>
          <w:szCs w:val="18"/>
        </w:rPr>
        <w:t>Gmail</w:t>
      </w:r>
      <w:proofErr w:type="spellEnd"/>
      <w:r w:rsidRPr="00962177">
        <w:rPr>
          <w:rFonts w:ascii="Verdana" w:eastAsia="Verdana" w:hAnsi="Verdana" w:cs="Verdana"/>
          <w:sz w:val="18"/>
          <w:szCs w:val="18"/>
        </w:rPr>
        <w:t xml:space="preserve">, Google Drive) oraz z innych usług w chmurze. To oznacza, iż Twoje dane osobowe mogą być przekazywane przez nas do państw trzecich, to jest poza UE i EOG. Przy przekazywaniu danych osobowych do państw trzecich spełniamy warunki określone w Rozdziale V RODO ("Przekazywanie danych osobowych do państw trzecich lub organizacji międzynarodowych"). Przykładowo stosujemy tzw. standardowe klauzule umowne / standardowe klauzule ochrony danych. Firma Google ma siedzibę i infrastrukturę techniczną w USA. Google przystąpiło jednak do </w:t>
      </w:r>
      <w:proofErr w:type="spellStart"/>
      <w:r w:rsidRPr="00962177">
        <w:rPr>
          <w:rFonts w:ascii="Verdana" w:eastAsia="Verdana" w:hAnsi="Verdana" w:cs="Verdana"/>
          <w:sz w:val="18"/>
          <w:szCs w:val="18"/>
        </w:rPr>
        <w:t>Privacy</w:t>
      </w:r>
      <w:proofErr w:type="spellEnd"/>
      <w:r w:rsidRPr="00962177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962177">
        <w:rPr>
          <w:rFonts w:ascii="Verdana" w:eastAsia="Verdana" w:hAnsi="Verdana" w:cs="Verdana"/>
          <w:sz w:val="18"/>
          <w:szCs w:val="18"/>
        </w:rPr>
        <w:t>Shield</w:t>
      </w:r>
      <w:proofErr w:type="spellEnd"/>
      <w:r w:rsidRPr="00962177">
        <w:rPr>
          <w:rFonts w:ascii="Verdana" w:eastAsia="Verdana" w:hAnsi="Verdana" w:cs="Verdana"/>
          <w:sz w:val="18"/>
          <w:szCs w:val="18"/>
        </w:rPr>
        <w:t>, programu gwarantującego odpowiednie standardy w zakresie ochrony danych, zatwierdzonego decyzją Komisji Europejskiej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 xml:space="preserve">Pan/Pani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Żądania te można zgłaszać na adres e-mail administratora danych </w:t>
      </w:r>
      <w:r w:rsidRPr="00962177">
        <w:rPr>
          <w:rFonts w:ascii="Verdana" w:eastAsia="Verdana" w:hAnsi="Verdana" w:cs="Verdana"/>
          <w:sz w:val="18"/>
          <w:szCs w:val="18"/>
        </w:rPr>
        <w:br/>
        <w:t>sekretariat@zamek.wroclaw.pl lub pisemnie na adres siedziby administratora danych;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>Pan/ Pani ma prawo wniesienia skargi do PUODO, gdy uzna, że przetwarzanie danych osobowych jego dotyczących narusza przepisy ogólnego rozporządzenia o ochronie danych osobowych z dnia 27 kwietnia 2016 r.;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lastRenderedPageBreak/>
        <w:t xml:space="preserve">Podanie danych osobowych jest warunkiem </w:t>
      </w:r>
      <w:r w:rsidRPr="00962177">
        <w:rPr>
          <w:rFonts w:ascii="Verdana" w:eastAsia="Times New Roman" w:hAnsi="Verdana" w:cs="Times New Roman"/>
          <w:color w:val="202124"/>
          <w:sz w:val="18"/>
          <w:szCs w:val="18"/>
          <w:lang w:eastAsia="pl-PL"/>
        </w:rPr>
        <w:t>wysłania zapytania za pomocą formularza kontaktowego</w:t>
      </w:r>
      <w:r w:rsidRPr="00962177">
        <w:rPr>
          <w:rFonts w:ascii="Verdana" w:eastAsia="Verdana" w:hAnsi="Verdana" w:cs="Verdana"/>
          <w:sz w:val="18"/>
          <w:szCs w:val="18"/>
        </w:rPr>
        <w:t xml:space="preserve">. Strona jest zobowiązana do ich podania, a konsekwencją niepodania danych osobowych będzie odmowa przyjęcia formularza. </w:t>
      </w:r>
    </w:p>
    <w:p w:rsidR="00962177" w:rsidRPr="00962177" w:rsidRDefault="00962177" w:rsidP="00962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Autospacing="0" w:afterAutospacing="0" w:line="240" w:lineRule="auto"/>
        <w:ind w:right="0"/>
        <w:jc w:val="both"/>
        <w:rPr>
          <w:rFonts w:ascii="Verdana" w:eastAsia="Verdana" w:hAnsi="Verdana" w:cs="Verdana"/>
          <w:sz w:val="18"/>
          <w:szCs w:val="18"/>
        </w:rPr>
      </w:pPr>
      <w:r w:rsidRPr="00962177">
        <w:rPr>
          <w:rFonts w:ascii="Verdana" w:eastAsia="Verdana" w:hAnsi="Verdana" w:cs="Verdana"/>
          <w:sz w:val="18"/>
          <w:szCs w:val="18"/>
        </w:rPr>
        <w:t xml:space="preserve">Dane osobowe nie będą przetwarzane w sposób zautomatyzowany, tj. nie będą one podlegały profilowaniu. </w:t>
      </w:r>
    </w:p>
    <w:p w:rsidR="00B665A8" w:rsidRPr="00962177" w:rsidRDefault="00B665A8">
      <w:pPr>
        <w:rPr>
          <w:rFonts w:ascii="Verdana" w:hAnsi="Verdana"/>
          <w:sz w:val="18"/>
          <w:szCs w:val="18"/>
        </w:rPr>
      </w:pPr>
    </w:p>
    <w:p w:rsidR="00962177" w:rsidRPr="00962177" w:rsidRDefault="00962177">
      <w:pPr>
        <w:rPr>
          <w:rFonts w:ascii="Verdana" w:hAnsi="Verdana"/>
          <w:sz w:val="18"/>
          <w:szCs w:val="18"/>
        </w:rPr>
      </w:pPr>
    </w:p>
    <w:p w:rsidR="00962177" w:rsidRPr="00962177" w:rsidRDefault="00962177" w:rsidP="00962177">
      <w:pPr>
        <w:spacing w:line="240" w:lineRule="auto"/>
        <w:rPr>
          <w:rFonts w:ascii="Verdana" w:hAnsi="Verdana"/>
          <w:b/>
          <w:sz w:val="18"/>
          <w:szCs w:val="18"/>
        </w:rPr>
      </w:pPr>
      <w:r w:rsidRPr="00962177">
        <w:rPr>
          <w:rFonts w:ascii="Verdana" w:hAnsi="Verdana"/>
          <w:b/>
          <w:sz w:val="18"/>
          <w:szCs w:val="18"/>
        </w:rPr>
        <w:t>ZGODA</w:t>
      </w:r>
    </w:p>
    <w:p w:rsidR="00962177" w:rsidRPr="00962177" w:rsidRDefault="00962177" w:rsidP="0096217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962177">
        <w:rPr>
          <w:rFonts w:ascii="Verdana" w:hAnsi="Verdana"/>
          <w:sz w:val="18"/>
          <w:szCs w:val="18"/>
        </w:rPr>
        <w:t xml:space="preserve">Wyrażam zgodę na przetwarzanie przez </w:t>
      </w:r>
      <w:r w:rsidRPr="00962177">
        <w:rPr>
          <w:rFonts w:ascii="Verdana" w:eastAsia="Times New Roman" w:hAnsi="Verdana" w:cs="Times New Roman"/>
          <w:sz w:val="18"/>
          <w:szCs w:val="18"/>
          <w:lang w:eastAsia="pl-PL"/>
        </w:rPr>
        <w:t>Ośrodek postaw Twórczych Zamek</w:t>
      </w:r>
      <w:r w:rsidRPr="00962177">
        <w:rPr>
          <w:rFonts w:ascii="Verdana" w:hAnsi="Verdana"/>
          <w:sz w:val="18"/>
          <w:szCs w:val="18"/>
        </w:rPr>
        <w:t xml:space="preserve"> z siedzibą we Wrocławiu, pl. Świętojański 1, moich danych osobowych w celu udzielenia odpowiedzi na pytanie zadane przez formularz kontaktowy za pośrednictwem kanałów komunikacji, które wskazałem/łam w formularzu, zgodnie z wymogami ogólnego rozporządzenia o ochronie danych osobowych z dnia 27 kwietnia 2016 r. Ponadto oświadczam, że zostałem/łam poinformowany/na o możliwości wycofania udzielonej zgody w każdym momencie oraz o tym, że wycofanie zgody nie wpływa na zgodność z prawem przetwarzania, którego dokonano na podstawie zgody przed jej wycofaniem.</w:t>
      </w:r>
    </w:p>
    <w:p w:rsidR="00962177" w:rsidRPr="00962177" w:rsidRDefault="00962177" w:rsidP="00962177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sectPr w:rsidR="00962177" w:rsidRPr="00962177" w:rsidSect="00CA695E">
      <w:headerReference w:type="default" r:id="rId8"/>
      <w:footerReference w:type="default" r:id="rId9"/>
      <w:pgSz w:w="11906" w:h="16838"/>
      <w:pgMar w:top="1134" w:right="1077" w:bottom="1077" w:left="1418" w:header="709" w:footer="14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BFF" w:rsidRDefault="00942BFF">
      <w:pPr>
        <w:spacing w:line="240" w:lineRule="auto"/>
      </w:pPr>
      <w:r>
        <w:separator/>
      </w:r>
    </w:p>
  </w:endnote>
  <w:endnote w:type="continuationSeparator" w:id="0">
    <w:p w:rsidR="00942BFF" w:rsidRDefault="00942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09165"/>
      <w:docPartObj>
        <w:docPartGallery w:val="Page Numbers (Bottom of Page)"/>
        <w:docPartUnique/>
      </w:docPartObj>
    </w:sdtPr>
    <w:sdtEndPr/>
    <w:sdtContent>
      <w:p w:rsidR="007670CC" w:rsidRDefault="00D334A6">
        <w:pPr>
          <w:pStyle w:val="Stopka"/>
          <w:spacing w:before="280" w:after="280"/>
          <w:jc w:val="center"/>
          <w:rPr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</w:rPr>
          <w:t xml:space="preserve">str. </w:t>
        </w:r>
        <w:r>
          <w:rPr>
            <w:color w:val="000000"/>
            <w:sz w:val="20"/>
            <w:szCs w:val="20"/>
          </w:rPr>
          <w:fldChar w:fldCharType="begin"/>
        </w:r>
        <w:r>
          <w:rPr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separate"/>
        </w:r>
        <w:r>
          <w:rPr>
            <w:color w:val="000000"/>
            <w:sz w:val="20"/>
            <w:szCs w:val="20"/>
          </w:rPr>
          <w:t>5</w:t>
        </w:r>
        <w:r>
          <w:rPr>
            <w:color w:val="000000"/>
            <w:sz w:val="20"/>
            <w:szCs w:val="20"/>
          </w:rPr>
          <w:fldChar w:fldCharType="end"/>
        </w:r>
      </w:p>
    </w:sdtContent>
  </w:sdt>
  <w:p w:rsidR="007670CC" w:rsidRDefault="00942BFF">
    <w:pPr>
      <w:pStyle w:val="Stopka"/>
      <w:spacing w:before="280" w:after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BFF" w:rsidRDefault="00942BFF">
      <w:pPr>
        <w:spacing w:line="240" w:lineRule="auto"/>
      </w:pPr>
      <w:r>
        <w:separator/>
      </w:r>
    </w:p>
  </w:footnote>
  <w:footnote w:type="continuationSeparator" w:id="0">
    <w:p w:rsidR="00942BFF" w:rsidRDefault="00942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CC" w:rsidRDefault="00942BFF">
    <w:pPr>
      <w:pStyle w:val="Nagwek"/>
      <w:tabs>
        <w:tab w:val="clear" w:pos="4536"/>
        <w:tab w:val="center" w:pos="9072"/>
      </w:tabs>
      <w:spacing w:before="280" w:after="28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521C8"/>
    <w:multiLevelType w:val="multilevel"/>
    <w:tmpl w:val="5EB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61771"/>
    <w:multiLevelType w:val="multilevel"/>
    <w:tmpl w:val="17DA4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eastAsia="Verdana" w:hAnsi="Verdana" w:cs="Verdan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77"/>
    <w:rsid w:val="00942BFF"/>
    <w:rsid w:val="00962177"/>
    <w:rsid w:val="00A85DEE"/>
    <w:rsid w:val="00B665A8"/>
    <w:rsid w:val="00C6140C"/>
    <w:rsid w:val="00D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0B4C"/>
  <w15:chartTrackingRefBased/>
  <w15:docId w15:val="{CE84EBE7-3727-456A-9CFA-E280FFB0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177"/>
    <w:pPr>
      <w:suppressAutoHyphens/>
      <w:spacing w:beforeAutospacing="1" w:after="0" w:afterAutospacing="1" w:line="360" w:lineRule="auto"/>
      <w:ind w:right="34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2177"/>
  </w:style>
  <w:style w:type="character" w:customStyle="1" w:styleId="StopkaZnak">
    <w:name w:val="Stopka Znak"/>
    <w:basedOn w:val="Domylnaczcionkaakapitu"/>
    <w:link w:val="Stopka"/>
    <w:uiPriority w:val="99"/>
    <w:qFormat/>
    <w:rsid w:val="00962177"/>
  </w:style>
  <w:style w:type="paragraph" w:styleId="Nagwek">
    <w:name w:val="header"/>
    <w:basedOn w:val="Normalny"/>
    <w:next w:val="Tekstpodstawowy"/>
    <w:link w:val="NagwekZnak"/>
    <w:uiPriority w:val="99"/>
    <w:unhideWhenUsed/>
    <w:rsid w:val="009621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962177"/>
  </w:style>
  <w:style w:type="paragraph" w:styleId="Akapitzlist">
    <w:name w:val="List Paragraph"/>
    <w:basedOn w:val="Normalny"/>
    <w:uiPriority w:val="34"/>
    <w:qFormat/>
    <w:rsid w:val="00962177"/>
    <w:pPr>
      <w:spacing w:before="280" w:after="280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962177"/>
    <w:pPr>
      <w:spacing w:line="240" w:lineRule="auto"/>
      <w:ind w:right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1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6217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1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177"/>
  </w:style>
  <w:style w:type="character" w:customStyle="1" w:styleId="gmaildefault">
    <w:name w:val="gmail_default"/>
    <w:basedOn w:val="Domylnaczcionkaakapitu"/>
    <w:rsid w:val="00962177"/>
  </w:style>
  <w:style w:type="character" w:styleId="Hipercze">
    <w:name w:val="Hyperlink"/>
    <w:basedOn w:val="Domylnaczcionkaakapitu"/>
    <w:uiPriority w:val="99"/>
    <w:semiHidden/>
    <w:unhideWhenUsed/>
    <w:rsid w:val="00962177"/>
    <w:rPr>
      <w:color w:val="0000FF"/>
      <w:u w:val="single"/>
    </w:rPr>
  </w:style>
  <w:style w:type="character" w:customStyle="1" w:styleId="gmailsignatureprefix">
    <w:name w:val="gmail_signature_prefix"/>
    <w:basedOn w:val="Domylnaczcionkaakapitu"/>
    <w:rsid w:val="0096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pt-art.net?subject=Kontakt%20ze%20strony%20opt-art.net/kursy-artystyczne/regulamin-kurs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2024-07-22T19:48:00Z</dcterms:created>
  <dcterms:modified xsi:type="dcterms:W3CDTF">2024-07-22T20:29:00Z</dcterms:modified>
</cp:coreProperties>
</file>